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25" w:rsidRDefault="002B3A25" w:rsidP="002B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</w:t>
      </w:r>
      <w:proofErr w:type="spellStart"/>
      <w:r w:rsidRPr="002B3A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» выступит партнером проведения форума «ТИБО-2024» в Минске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Госкорпорация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представит проекты в сфере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и информационно-коммуникационных технологий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Госкорпорация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выступит партнером проведения XXX Международного форума по информационно-коммуникационным технологиям «ТИБО-2024» (ТИБО), который пройдет 5–8 июня в Минске.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выступит партнером и ключевым участником деловой программы форума.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участия в деловой программе форума на тематическом заседании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Industry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4.0: Инновации в производственном секторе» 6 июня Евгений Гаранин, вице-президент по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информационным технологиям АО «ТВЭЛ», поделится опытом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примере Топливного дивизиона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Росатома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тематических заседаний «e-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Construction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Управление жизненным циклом зданий/сооружений на базе BIM-технологий» и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Smart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Energy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Цифровая трансформация энергетической и газовой отраслей» 5 и 6 июня Ольга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Толстунова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вице-президент по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информационным технологиям АО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Атомстройэкспорт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выступит с докладами о цифровом управлении проектами капитального строительства. Она расскажет о влиянии цифровых решений на сокращение сроков строительства, снижение затрат на проектирование, строительно-монтажные работы и управление стройкой.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Сергей Мартынов, директор программы промышленные решения выступит в тематическом заседании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Импортонезависимость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ИТ-инфраструктуры» с темой «Применение платформы САРУС PLM для создания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импортонезависимого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промышленного ПО». Также спикеры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Росатома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расскажут об имеющихся образовательных онлайн-проектах для подготовки кадров в сфере цифровой экономики и др.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сессии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Smart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City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Цифровые технологии и решения для развития «умных городов»» 5 июня Антон Зубков, заместитель генерального директора по стратегии и новым бизнесам АО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Инфраструктурные Решения», расскажет о создании единых подходов к развитию умных городов, созданию комфортной городской среды.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 июня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проведет круглый стол «Расширение сотрудничества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Госкорпорации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“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” с промышленным сектором Республики Беларусь». Модератором и основным спикером станет Павел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Жегалин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генеральный директор ООО «РУСИБ», который в своем выступлении расскажет о линейке продуктов российской атомной отрасли по направлениям: </w:t>
      </w: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автоматизированные системы управления технологическими процессами, информационная безопасность и защита от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киберугроз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контрольно-измерительные приборы и автоматика, знакомства с их техническими характеристиками и возможностями применения на промышленных предприятиях Республики Беларусь.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тематического заседания «E-EDUCATION: кадры для цифровой экономики» 7 июня Алексей Агафонов, заместитель генерального директора по сопровождению и развитию проектного производства АО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Атомэнергопроект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выступит с презентацией образовательного онлайн-проекта «ТИМ-юниоры», основными задачами которого являются развитие и распространение качественного образовательного инструмента для вузов, созидательного творчества, профессиональных проб, привлечение инициативной и талантливой молодёжи к проектированию пространств с учётом современных требований и инновационных подходов к проектированию.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представит разработки в сфере индустриального ПО в области математического моделирования и инженерного анализа, а также активно ведет разработку в области программной роботизации, систем полного жизненного цикла изделий, инфраструктурных решений и систем с применением искусственного интеллекта. На стенде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госкорпорации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буду представлены платформы, предназначенные для быстрой разработки различных информационных систем с использованием принципов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low-code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промышленности –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АтомМайнд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а также цифровой продукт математического моделирования REPEAT.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Госкорпорация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обладает серьезными компетенциями создания цифровых продуктов для промышленности. Особенного внимания заслуживают решения для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производственных процессов, а также для проектирования и реализации крупных инфраструктурных проектов. Свои возможности мы в полной мере показали в ходе строительства Белорусской АЭС. ИТ-индустрия Беларуси также имеет большой авторитет и обладает целым рядом конкурентоспособных разработок. Наши совместные проекты в области информационных технологий могут стать важным драйвером реализации промышленной стратегии с учетом требований индустрии 4.0 и сыграть важную роль в достижении технологического суверенитета Союзного государства», - отметил Станислав Левицкий, директор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странового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офиса 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Госкорпорации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в Республике Беларусь.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Для справки: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ТИБО – авторитетный международный форум по информационно-коммуникационным технологиям, проходящий в Республике Беларусь. Участниками мероприятия станут сотни экспертов из разных стран, </w:t>
      </w: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lastRenderedPageBreak/>
        <w:t>крупнейших производителей телекоммуникационного оборудования, разработчиков и поставщиков высокотехнологичных продуктов, интеллектуальных решений и сервисов. Мероприятие способствует созданию благоприятных условий для укрепления международного сотрудничества, восприятия и внедрения передовых технологий, становления наукоемкой, ресурсосберегающей и конкурентоспособной экономики.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Госкорпорация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«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г.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РФ» является центром компетенций федерального проекта «Цифровые технологии»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нацпрограммы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импортозамещению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Росатома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более 60 цифровых продуктов. В направлении «Внутренняя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цифровизация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» обеспечивает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цифровизацию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процессов сооружения АЭС, цифровое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импортозамещение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и создание Единой цифровой платформы атомной отрасли. Также в рамках ЕЦС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нейротехнологии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и искусственный интеллект, технологии беспроводной связи, робототехника и </w:t>
      </w:r>
      <w:proofErr w:type="spellStart"/>
      <w:proofErr w:type="gram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сенсорика</w:t>
      </w:r>
      <w:proofErr w:type="spellEnd"/>
      <w:proofErr w:type="gram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цифровизации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и его предприятия принимают активное участие в этой работе.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 </w:t>
      </w:r>
    </w:p>
    <w:p w:rsidR="002B3A25" w:rsidRPr="002B3A25" w:rsidRDefault="002B3A25" w:rsidP="002B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</w:t>
      </w:r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lastRenderedPageBreak/>
        <w:t xml:space="preserve">интеграционного объединения, повышения его международного авторитета. </w:t>
      </w:r>
      <w:proofErr w:type="spellStart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Росатом</w:t>
      </w:r>
      <w:proofErr w:type="spellEnd"/>
      <w:r w:rsidRPr="002B3A25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sectPr w:rsidR="002B3A25" w:rsidRPr="002B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25"/>
    <w:rsid w:val="002B3A25"/>
    <w:rsid w:val="006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8BDD"/>
  <w15:chartTrackingRefBased/>
  <w15:docId w15:val="{174EB98C-CB45-4B37-A380-06A104A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3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9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8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5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09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0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8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56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7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37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6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7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36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Kazyuchits</dc:creator>
  <cp:keywords/>
  <dc:description/>
  <cp:lastModifiedBy>Tatyana Kazyuchits</cp:lastModifiedBy>
  <cp:revision>1</cp:revision>
  <dcterms:created xsi:type="dcterms:W3CDTF">2024-05-23T06:56:00Z</dcterms:created>
  <dcterms:modified xsi:type="dcterms:W3CDTF">2024-05-23T07:00:00Z</dcterms:modified>
</cp:coreProperties>
</file>